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5" w:firstLineChars="300"/>
        <w:jc w:val="both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  <w:lang w:val="en-US" w:eastAsia="zh-CN"/>
        </w:rPr>
        <w:t>公共英语</w:t>
      </w:r>
      <w:r>
        <w:rPr>
          <w:rFonts w:ascii="宋体" w:hAnsi="宋体" w:eastAsia="宋体"/>
          <w:b/>
          <w:sz w:val="44"/>
          <w:szCs w:val="44"/>
        </w:rPr>
        <w:t>教师岗位教学试讲篇目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1.教师试讲教材</w:t>
      </w:r>
      <w:r>
        <w:rPr>
          <w:rFonts w:hint="eastAsia" w:ascii="宋体" w:hAnsi="宋体" w:eastAsia="宋体"/>
          <w:sz w:val="32"/>
          <w:szCs w:val="32"/>
          <w:u w:val="single"/>
        </w:rPr>
        <w:t>《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英语2</w:t>
      </w:r>
      <w:r>
        <w:rPr>
          <w:rFonts w:hint="eastAsia" w:ascii="宋体" w:hAnsi="宋体" w:eastAsia="宋体"/>
          <w:sz w:val="32"/>
          <w:szCs w:val="32"/>
          <w:u w:val="single"/>
        </w:rPr>
        <w:t>》（基础模块）</w:t>
      </w:r>
    </w:p>
    <w:p>
      <w:pPr>
        <w:adjustRightInd w:val="0"/>
        <w:snapToGrid w:val="0"/>
        <w:spacing w:line="360" w:lineRule="auto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2.试讲教材主编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崔琳琳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3.试讲教材出版社</w:t>
      </w:r>
      <w:r>
        <w:rPr>
          <w:rFonts w:hint="eastAsia" w:ascii="宋体" w:hAnsi="宋体" w:eastAsia="宋体"/>
          <w:sz w:val="32"/>
          <w:szCs w:val="32"/>
          <w:u w:val="single"/>
        </w:rPr>
        <w:t>高等教育出版社</w:t>
      </w:r>
    </w:p>
    <w:p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400" w:lineRule="exact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Unit 1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 I laughed till I cried!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&amp;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Listening and speaking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(P8-12)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2 I saw a terrible movie.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 &amp; Listening and speaking (P24-28)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3 Have you ever done a part-time job?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 &amp; Listening and speaking (P40-44)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Unit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 4 I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ve tried all the means of transportation.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 &amp; Listening and speaking (P56-60)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5 It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s time to change.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 &amp; Listening and speaking (P72-76)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6 Tell me when the pain started.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 &amp; Listening and speaking (P98-102)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7 So much to do before we travel!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 &amp; Listening and speaking (P114-118)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Unit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8 If you want to talk, you can go online.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Lead in &amp; Listening and speaking (P128-132)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DF"/>
    <w:rsid w:val="003A292A"/>
    <w:rsid w:val="003A7319"/>
    <w:rsid w:val="00782465"/>
    <w:rsid w:val="008025DF"/>
    <w:rsid w:val="00E72298"/>
    <w:rsid w:val="02D55A02"/>
    <w:rsid w:val="0A2E5185"/>
    <w:rsid w:val="0EAC670C"/>
    <w:rsid w:val="13433F0E"/>
    <w:rsid w:val="158D697E"/>
    <w:rsid w:val="174450F4"/>
    <w:rsid w:val="174E4431"/>
    <w:rsid w:val="18F87AF9"/>
    <w:rsid w:val="26E7338A"/>
    <w:rsid w:val="27297342"/>
    <w:rsid w:val="27A77E3C"/>
    <w:rsid w:val="2AC84B38"/>
    <w:rsid w:val="35805566"/>
    <w:rsid w:val="35D1404B"/>
    <w:rsid w:val="3DA212D7"/>
    <w:rsid w:val="3F206DD1"/>
    <w:rsid w:val="468321F5"/>
    <w:rsid w:val="4AA11826"/>
    <w:rsid w:val="4FA54441"/>
    <w:rsid w:val="54763B93"/>
    <w:rsid w:val="561A6B44"/>
    <w:rsid w:val="564901B7"/>
    <w:rsid w:val="5BE73DBC"/>
    <w:rsid w:val="609927F8"/>
    <w:rsid w:val="63B0048D"/>
    <w:rsid w:val="644F462A"/>
    <w:rsid w:val="676E1597"/>
    <w:rsid w:val="696C338C"/>
    <w:rsid w:val="714735DD"/>
    <w:rsid w:val="73DF7F4B"/>
    <w:rsid w:val="7A1E2DAA"/>
    <w:rsid w:val="7F40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287</Characters>
  <Lines>2</Lines>
  <Paragraphs>1</Paragraphs>
  <TotalTime>22</TotalTime>
  <ScaleCrop>false</ScaleCrop>
  <LinksUpToDate>false</LinksUpToDate>
  <CharactersWithSpaces>336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2022-03-17T02:37:23Z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4952795A02A94D9097F2A9E5FC722721</vt:lpwstr>
  </property>
</Properties>
</file>