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u w:val="single"/>
          <w:lang w:eastAsia="zh-CN"/>
        </w:rPr>
        <w:t>化学</w:t>
      </w:r>
      <w:r>
        <w:rPr>
          <w:rFonts w:hint="eastAsia" w:ascii="宋体" w:hAnsi="宋体"/>
          <w:b/>
          <w:sz w:val="44"/>
          <w:szCs w:val="44"/>
          <w:u w:val="single"/>
        </w:rPr>
        <w:t>教师</w:t>
      </w:r>
      <w:r>
        <w:rPr>
          <w:rFonts w:hint="eastAsia" w:ascii="宋体" w:hAnsi="宋体"/>
          <w:b/>
          <w:sz w:val="44"/>
          <w:szCs w:val="44"/>
        </w:rPr>
        <w:t>岗位教学试讲篇目</w:t>
      </w:r>
    </w:p>
    <w:p>
      <w:pPr>
        <w:adjustRightInd w:val="0"/>
        <w:snapToGrid w:val="0"/>
        <w:spacing w:line="360" w:lineRule="auto"/>
        <w:rPr>
          <w:rFonts w:hint="default" w:ascii="宋体" w:eastAsia="宋体"/>
          <w:sz w:val="32"/>
          <w:szCs w:val="32"/>
          <w:u w:val="single"/>
          <w:lang w:val="en-US" w:eastAsia="zh-CN"/>
        </w:rPr>
      </w:pPr>
      <w:r>
        <w:rPr>
          <w:rFonts w:ascii="宋体" w:hAnsi="宋体"/>
          <w:sz w:val="32"/>
          <w:szCs w:val="32"/>
        </w:rPr>
        <w:t>1.</w:t>
      </w:r>
      <w:r>
        <w:rPr>
          <w:rFonts w:hint="eastAsia" w:ascii="宋体" w:hAnsi="宋体"/>
          <w:sz w:val="32"/>
          <w:szCs w:val="32"/>
        </w:rPr>
        <w:t>教师试讲教材</w:t>
      </w:r>
      <w:r>
        <w:rPr>
          <w:rFonts w:ascii="宋体" w:hAnsi="宋体"/>
          <w:sz w:val="32"/>
          <w:szCs w:val="32"/>
        </w:rPr>
        <w:t>:</w:t>
      </w:r>
      <w:r>
        <w:rPr>
          <w:rFonts w:hint="eastAsia" w:ascii="宋体" w:hAnsi="宋体"/>
          <w:sz w:val="32"/>
          <w:szCs w:val="32"/>
          <w:u w:val="single"/>
        </w:rPr>
        <w:t>《</w:t>
      </w:r>
      <w:r>
        <w:rPr>
          <w:rFonts w:hint="eastAsia" w:ascii="宋体" w:hAnsi="宋体"/>
          <w:sz w:val="32"/>
          <w:szCs w:val="32"/>
          <w:u w:val="single"/>
          <w:lang w:eastAsia="zh-CN"/>
        </w:rPr>
        <w:t>化学</w:t>
      </w:r>
      <w:r>
        <w:rPr>
          <w:rFonts w:hint="eastAsia" w:ascii="宋体" w:hAnsi="宋体"/>
          <w:sz w:val="32"/>
          <w:szCs w:val="32"/>
          <w:u w:val="single"/>
        </w:rPr>
        <w:t>》</w:t>
      </w:r>
      <w:r>
        <w:rPr>
          <w:rFonts w:hint="eastAsia" w:ascii="宋体" w:hAnsi="宋体"/>
          <w:sz w:val="32"/>
          <w:szCs w:val="32"/>
          <w:u w:val="single"/>
          <w:lang w:eastAsia="zh-CN"/>
        </w:rPr>
        <w:t>选择性必修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1 化学反应原理</w:t>
      </w:r>
    </w:p>
    <w:p>
      <w:pPr>
        <w:adjustRightInd w:val="0"/>
        <w:snapToGrid w:val="0"/>
        <w:spacing w:line="360" w:lineRule="auto"/>
        <w:rPr>
          <w:rFonts w:ascii="宋体"/>
          <w:sz w:val="32"/>
          <w:szCs w:val="32"/>
          <w:u w:val="single"/>
        </w:rPr>
      </w:pPr>
      <w:r>
        <w:rPr>
          <w:rFonts w:ascii="宋体" w:hAnsi="宋体"/>
          <w:sz w:val="32"/>
          <w:szCs w:val="32"/>
        </w:rPr>
        <w:t>2.</w:t>
      </w:r>
      <w:r>
        <w:rPr>
          <w:rFonts w:hint="eastAsia" w:ascii="宋体" w:hAnsi="宋体"/>
          <w:sz w:val="32"/>
          <w:szCs w:val="32"/>
        </w:rPr>
        <w:t>试讲教材主编</w:t>
      </w:r>
      <w:r>
        <w:rPr>
          <w:rFonts w:ascii="宋体" w:hAnsi="宋体"/>
          <w:sz w:val="32"/>
          <w:szCs w:val="32"/>
        </w:rPr>
        <w:t>:</w:t>
      </w:r>
      <w:r>
        <w:rPr>
          <w:rFonts w:hint="eastAsia" w:ascii="宋体" w:hAnsi="宋体"/>
          <w:sz w:val="32"/>
          <w:szCs w:val="32"/>
          <w:u w:val="single"/>
          <w:lang w:eastAsia="zh-CN"/>
        </w:rPr>
        <w:t>王晶、郑长龙</w:t>
      </w:r>
      <w:r>
        <w:rPr>
          <w:rFonts w:hint="eastAsia" w:ascii="宋体" w:hAnsi="宋体"/>
          <w:sz w:val="32"/>
          <w:szCs w:val="32"/>
          <w:u w:val="single"/>
        </w:rPr>
        <w:t>等</w:t>
      </w:r>
      <w:bookmarkStart w:id="0" w:name="_GoBack"/>
      <w:bookmarkEnd w:id="0"/>
    </w:p>
    <w:p>
      <w:pPr>
        <w:adjustRightInd w:val="0"/>
        <w:snapToGrid w:val="0"/>
        <w:spacing w:line="360" w:lineRule="auto"/>
        <w:rPr>
          <w:rFonts w:ascii="宋体"/>
          <w:sz w:val="32"/>
          <w:szCs w:val="32"/>
          <w:u w:val="single"/>
        </w:rPr>
      </w:pPr>
      <w:r>
        <w:rPr>
          <w:rFonts w:ascii="宋体" w:hAnsi="宋体"/>
          <w:sz w:val="32"/>
          <w:szCs w:val="32"/>
        </w:rPr>
        <w:t>3.</w:t>
      </w:r>
      <w:r>
        <w:rPr>
          <w:rFonts w:hint="eastAsia" w:ascii="宋体" w:hAnsi="宋体"/>
          <w:sz w:val="32"/>
          <w:szCs w:val="32"/>
        </w:rPr>
        <w:t>试讲教材出版社</w:t>
      </w:r>
      <w:r>
        <w:rPr>
          <w:rFonts w:ascii="宋体" w:hAnsi="宋体"/>
          <w:sz w:val="32"/>
          <w:szCs w:val="32"/>
        </w:rPr>
        <w:t>:</w:t>
      </w:r>
      <w:r>
        <w:rPr>
          <w:rFonts w:hint="eastAsia" w:ascii="宋体" w:hAnsi="宋体"/>
          <w:sz w:val="32"/>
          <w:szCs w:val="32"/>
          <w:u w:val="single"/>
          <w:lang w:eastAsia="zh-CN"/>
        </w:rPr>
        <w:t>人民教育</w:t>
      </w:r>
      <w:r>
        <w:rPr>
          <w:rFonts w:hint="eastAsia" w:ascii="宋体" w:hAnsi="宋体"/>
          <w:sz w:val="32"/>
          <w:szCs w:val="32"/>
          <w:u w:val="single"/>
        </w:rPr>
        <w:t>出版社</w:t>
      </w:r>
    </w:p>
    <w:p/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6374"/>
        <w:gridCol w:w="1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6374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课题</w:t>
            </w:r>
          </w:p>
        </w:tc>
        <w:tc>
          <w:tcPr>
            <w:tcW w:w="1331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 xml:space="preserve">第一章 第一节 反应热   </w:t>
            </w:r>
            <w:r>
              <w:rPr>
                <w:rFonts w:hint="eastAsia" w:ascii="宋体" w:cs="宋体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4-12</w:t>
            </w:r>
            <w:r>
              <w:rPr>
                <w:rFonts w:hint="eastAsia" w:ascii="宋体" w:cs="宋体"/>
                <w:sz w:val="28"/>
                <w:szCs w:val="28"/>
              </w:rPr>
              <w:t>页）</w:t>
            </w:r>
          </w:p>
        </w:tc>
        <w:tc>
          <w:tcPr>
            <w:tcW w:w="1331" w:type="dxa"/>
            <w:vMerge w:val="restart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考</w:t>
            </w:r>
          </w:p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生</w:t>
            </w:r>
          </w:p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抽</w:t>
            </w:r>
          </w:p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签</w:t>
            </w:r>
          </w:p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确</w:t>
            </w:r>
          </w:p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定</w:t>
            </w:r>
          </w:p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其</w:t>
            </w:r>
          </w:p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7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 xml:space="preserve">第二章 第一节 化学反应速率 </w:t>
            </w:r>
            <w:r>
              <w:rPr>
                <w:rFonts w:hint="eastAsia" w:ascii="宋体" w:cs="宋体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22-29</w:t>
            </w:r>
            <w:r>
              <w:rPr>
                <w:rFonts w:hint="eastAsia" w:ascii="宋体" w:cs="宋体"/>
                <w:sz w:val="28"/>
                <w:szCs w:val="28"/>
              </w:rPr>
              <w:t>页）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 xml:space="preserve">第二章 第二节 化学平衡   </w:t>
            </w:r>
            <w:r>
              <w:rPr>
                <w:rFonts w:hint="eastAsia" w:ascii="宋体" w:cs="宋体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30-40</w:t>
            </w:r>
            <w:r>
              <w:rPr>
                <w:rFonts w:hint="eastAsia" w:ascii="宋体" w:cs="宋体"/>
                <w:sz w:val="28"/>
                <w:szCs w:val="28"/>
              </w:rPr>
              <w:t>页）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4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第二章 第三节 化学反应的方向</w:t>
            </w:r>
            <w:r>
              <w:rPr>
                <w:rFonts w:hint="eastAsia" w:ascii="宋体" w:cs="宋体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41</w:t>
            </w:r>
            <w:r>
              <w:rPr>
                <w:rFonts w:ascii="宋体" w:cs="宋体"/>
                <w:sz w:val="28"/>
                <w:szCs w:val="28"/>
              </w:rPr>
              <w:t>—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43</w:t>
            </w:r>
            <w:r>
              <w:rPr>
                <w:rFonts w:hint="eastAsia" w:ascii="宋体" w:cs="宋体"/>
                <w:sz w:val="28"/>
                <w:szCs w:val="28"/>
              </w:rPr>
              <w:t>页）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5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 xml:space="preserve">第三章 第一节 电离平衡   </w:t>
            </w:r>
            <w:r>
              <w:rPr>
                <w:rFonts w:hint="eastAsia" w:ascii="宋体" w:cs="宋体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56</w:t>
            </w:r>
            <w:r>
              <w:rPr>
                <w:rFonts w:ascii="宋体" w:cs="宋体"/>
                <w:sz w:val="28"/>
                <w:szCs w:val="28"/>
              </w:rPr>
              <w:t>—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60</w:t>
            </w:r>
            <w:r>
              <w:rPr>
                <w:rFonts w:hint="eastAsia" w:ascii="宋体" w:cs="宋体"/>
                <w:sz w:val="28"/>
                <w:szCs w:val="28"/>
              </w:rPr>
              <w:t>页）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6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第三章 第三节 盐类的水解</w:t>
            </w:r>
            <w:r>
              <w:rPr>
                <w:rFonts w:hint="eastAsia" w:ascii="宋体" w:cs="宋体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69-76</w:t>
            </w:r>
            <w:r>
              <w:rPr>
                <w:rFonts w:hint="eastAsia" w:ascii="宋体" w:cs="宋体"/>
                <w:sz w:val="28"/>
                <w:szCs w:val="28"/>
              </w:rPr>
              <w:t>页）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7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 xml:space="preserve">第四章 第一节 原电池 </w:t>
            </w:r>
            <w:r>
              <w:rPr>
                <w:rFonts w:hint="eastAsia" w:ascii="宋体" w:cs="宋体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94-</w:t>
            </w:r>
            <w:r>
              <w:rPr>
                <w:rFonts w:ascii="宋体" w:cs="宋体"/>
                <w:sz w:val="28"/>
                <w:szCs w:val="28"/>
              </w:rPr>
              <w:t>--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100</w:t>
            </w:r>
            <w:r>
              <w:rPr>
                <w:rFonts w:hint="eastAsia" w:ascii="宋体" w:cs="宋体"/>
                <w:sz w:val="28"/>
                <w:szCs w:val="28"/>
              </w:rPr>
              <w:t>页）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8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第四章 第二节 电解池</w:t>
            </w:r>
            <w:r>
              <w:rPr>
                <w:rFonts w:hint="eastAsia" w:ascii="宋体" w:cs="宋体"/>
                <w:sz w:val="28"/>
                <w:szCs w:val="28"/>
              </w:rPr>
              <w:t>（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101-</w:t>
            </w:r>
            <w:r>
              <w:rPr>
                <w:rFonts w:ascii="宋体" w:cs="宋体"/>
                <w:sz w:val="28"/>
                <w:szCs w:val="28"/>
              </w:rPr>
              <w:t>--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106</w:t>
            </w:r>
            <w:r>
              <w:rPr>
                <w:rFonts w:hint="eastAsia" w:ascii="宋体" w:cs="宋体"/>
                <w:sz w:val="28"/>
                <w:szCs w:val="28"/>
              </w:rPr>
              <w:t>页）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</w:tbl>
    <w:p/>
    <w:p/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30A"/>
    <w:rsid w:val="0098530A"/>
    <w:rsid w:val="00EF6414"/>
    <w:rsid w:val="0E9A5D0D"/>
    <w:rsid w:val="27246459"/>
    <w:rsid w:val="39C42322"/>
    <w:rsid w:val="47230625"/>
    <w:rsid w:val="637D22B3"/>
    <w:rsid w:val="64204E37"/>
    <w:rsid w:val="74AB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56</Words>
  <Characters>325</Characters>
  <Lines>2</Lines>
  <Paragraphs>1</Paragraphs>
  <TotalTime>0</TotalTime>
  <ScaleCrop>false</ScaleCrop>
  <LinksUpToDate>false</LinksUpToDate>
  <CharactersWithSpaces>380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2020-08-20T15:59:00Z</dcterms:created>
  <dc:creator>sunjie</dc:creator>
  <cp:lastModifiedBy>Administrator</cp:lastModifiedBy>
  <dcterms:modified xsi:type="dcterms:W3CDTF">2022-03-17T02:38:29Z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4DC8B2D010074B4E89DB7316CCB95CBD</vt:lpwstr>
  </property>
</Properties>
</file>